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2" w:rsidRDefault="003E7327" w:rsidP="002010D3">
      <w:pPr>
        <w:pStyle w:val="1"/>
        <w:spacing w:line="360" w:lineRule="auto"/>
        <w:jc w:val="center"/>
      </w:pPr>
      <w:r>
        <w:rPr>
          <w:rFonts w:hint="eastAsia"/>
        </w:rPr>
        <w:t>河南工程学院</w:t>
      </w:r>
      <w:r w:rsidR="002B46B7">
        <w:rPr>
          <w:rFonts w:hint="eastAsia"/>
        </w:rPr>
        <w:t>数据脱敏指导</w:t>
      </w:r>
    </w:p>
    <w:p w:rsidR="002B46B7" w:rsidRPr="003E7327" w:rsidRDefault="002B46B7" w:rsidP="004B1CA2">
      <w:pPr>
        <w:pStyle w:val="2"/>
        <w:rPr>
          <w:sz w:val="28"/>
          <w:szCs w:val="28"/>
        </w:rPr>
      </w:pPr>
      <w:r w:rsidRPr="003E7327">
        <w:rPr>
          <w:rFonts w:hint="eastAsia"/>
          <w:sz w:val="28"/>
          <w:szCs w:val="28"/>
        </w:rPr>
        <w:t>第一部分</w:t>
      </w:r>
      <w:r w:rsidRPr="003E7327">
        <w:rPr>
          <w:rFonts w:hint="eastAsia"/>
          <w:sz w:val="28"/>
          <w:szCs w:val="28"/>
        </w:rPr>
        <w:t xml:space="preserve"> </w:t>
      </w:r>
      <w:r w:rsidRPr="003E7327">
        <w:rPr>
          <w:rFonts w:hint="eastAsia"/>
          <w:sz w:val="28"/>
          <w:szCs w:val="28"/>
        </w:rPr>
        <w:t>指导准则</w:t>
      </w:r>
    </w:p>
    <w:p w:rsidR="002B46B7" w:rsidRPr="004B1CA2" w:rsidRDefault="002B46B7" w:rsidP="002010D3">
      <w:pPr>
        <w:spacing w:line="360" w:lineRule="auto"/>
        <w:rPr>
          <w:sz w:val="24"/>
          <w:szCs w:val="24"/>
        </w:rPr>
      </w:pPr>
      <w:r w:rsidRPr="004B1CA2">
        <w:rPr>
          <w:rFonts w:hint="eastAsia"/>
          <w:sz w:val="24"/>
          <w:szCs w:val="24"/>
        </w:rPr>
        <w:t>1</w:t>
      </w:r>
      <w:r w:rsidRPr="004B1CA2">
        <w:rPr>
          <w:rFonts w:hint="eastAsia"/>
          <w:sz w:val="24"/>
          <w:szCs w:val="24"/>
        </w:rPr>
        <w:t>、本方法为指导数据脱敏而专门制定，凡敏感信息的发布均需经过脱敏处理。</w:t>
      </w:r>
    </w:p>
    <w:p w:rsidR="002B46B7" w:rsidRPr="004B1CA2" w:rsidRDefault="002B46B7" w:rsidP="002010D3">
      <w:pPr>
        <w:spacing w:line="360" w:lineRule="auto"/>
        <w:rPr>
          <w:sz w:val="24"/>
          <w:szCs w:val="24"/>
        </w:rPr>
      </w:pPr>
      <w:r w:rsidRPr="004B1CA2">
        <w:rPr>
          <w:rFonts w:hint="eastAsia"/>
          <w:sz w:val="24"/>
          <w:szCs w:val="24"/>
        </w:rPr>
        <w:t>2</w:t>
      </w:r>
      <w:r w:rsidRPr="004B1CA2">
        <w:rPr>
          <w:rFonts w:hint="eastAsia"/>
          <w:sz w:val="24"/>
          <w:szCs w:val="24"/>
        </w:rPr>
        <w:t>、脱敏的方式分为两种：自动脱敏和人工脱敏。自动脱敏是指通过设备对敏感数据进行的自动化脱敏形式；人工脱敏是指由人工审核、处理敏感字段的方式。</w:t>
      </w:r>
    </w:p>
    <w:p w:rsidR="002B46B7" w:rsidRPr="004B1CA2" w:rsidRDefault="002B46B7" w:rsidP="002010D3">
      <w:pPr>
        <w:spacing w:line="360" w:lineRule="auto"/>
        <w:rPr>
          <w:sz w:val="24"/>
          <w:szCs w:val="24"/>
        </w:rPr>
      </w:pPr>
      <w:r w:rsidRPr="004B1CA2">
        <w:rPr>
          <w:rFonts w:hint="eastAsia"/>
          <w:sz w:val="24"/>
          <w:szCs w:val="24"/>
        </w:rPr>
        <w:t>3</w:t>
      </w:r>
      <w:r w:rsidR="002010D3" w:rsidRPr="004B1CA2">
        <w:rPr>
          <w:rFonts w:hint="eastAsia"/>
          <w:sz w:val="24"/>
          <w:szCs w:val="24"/>
        </w:rPr>
        <w:t>、网上信息请秉承“涉密</w:t>
      </w:r>
      <w:proofErr w:type="gramStart"/>
      <w:r w:rsidR="002010D3" w:rsidRPr="004B1CA2">
        <w:rPr>
          <w:rFonts w:hint="eastAsia"/>
          <w:sz w:val="24"/>
          <w:szCs w:val="24"/>
        </w:rPr>
        <w:t>不</w:t>
      </w:r>
      <w:proofErr w:type="gramEnd"/>
      <w:r w:rsidR="002010D3" w:rsidRPr="004B1CA2">
        <w:rPr>
          <w:rFonts w:hint="eastAsia"/>
          <w:sz w:val="24"/>
          <w:szCs w:val="24"/>
        </w:rPr>
        <w:t>上网、上网不涉密”的准则进行。</w:t>
      </w:r>
      <w:r w:rsidR="001C6767">
        <w:rPr>
          <w:rFonts w:hint="eastAsia"/>
          <w:sz w:val="24"/>
          <w:szCs w:val="24"/>
        </w:rPr>
        <w:t>一般情况下不允许敏感信息上网；</w:t>
      </w:r>
      <w:r w:rsidR="002010D3" w:rsidRPr="004B1CA2">
        <w:rPr>
          <w:rFonts w:hint="eastAsia"/>
          <w:sz w:val="24"/>
          <w:szCs w:val="24"/>
        </w:rPr>
        <w:t>必须通过敏感信息来区分时，经过脱敏后才可以公布。</w:t>
      </w:r>
      <w:r w:rsidR="004B1CA2" w:rsidRPr="004B1CA2">
        <w:rPr>
          <w:rFonts w:hint="eastAsia"/>
          <w:sz w:val="24"/>
          <w:szCs w:val="24"/>
        </w:rPr>
        <w:t>脱敏信息项数不宜超过</w:t>
      </w:r>
      <w:r w:rsidR="004B1CA2" w:rsidRPr="004B1CA2">
        <w:rPr>
          <w:rFonts w:hint="eastAsia"/>
          <w:sz w:val="24"/>
          <w:szCs w:val="24"/>
        </w:rPr>
        <w:t>2</w:t>
      </w:r>
      <w:r w:rsidR="004B1CA2" w:rsidRPr="004B1CA2">
        <w:rPr>
          <w:rFonts w:hint="eastAsia"/>
          <w:sz w:val="24"/>
          <w:szCs w:val="24"/>
        </w:rPr>
        <w:t>项。</w:t>
      </w:r>
    </w:p>
    <w:p w:rsidR="002010D3" w:rsidRPr="003E7327" w:rsidRDefault="002010D3" w:rsidP="004B1CA2">
      <w:pPr>
        <w:pStyle w:val="2"/>
        <w:rPr>
          <w:sz w:val="28"/>
          <w:szCs w:val="28"/>
        </w:rPr>
      </w:pPr>
      <w:r w:rsidRPr="003E7327">
        <w:rPr>
          <w:rFonts w:hint="eastAsia"/>
          <w:sz w:val="28"/>
          <w:szCs w:val="28"/>
        </w:rPr>
        <w:t>第二部分</w:t>
      </w:r>
      <w:r w:rsidRPr="003E7327">
        <w:rPr>
          <w:rFonts w:hint="eastAsia"/>
          <w:sz w:val="28"/>
          <w:szCs w:val="28"/>
        </w:rPr>
        <w:t xml:space="preserve"> </w:t>
      </w:r>
      <w:r w:rsidRPr="003E7327">
        <w:rPr>
          <w:rFonts w:hint="eastAsia"/>
          <w:sz w:val="28"/>
          <w:szCs w:val="28"/>
        </w:rPr>
        <w:t>脱敏总则</w:t>
      </w:r>
    </w:p>
    <w:p w:rsidR="002010D3" w:rsidRPr="004B1CA2" w:rsidRDefault="002010D3" w:rsidP="002010D3">
      <w:pPr>
        <w:spacing w:line="360" w:lineRule="auto"/>
        <w:rPr>
          <w:sz w:val="24"/>
          <w:szCs w:val="24"/>
        </w:rPr>
      </w:pPr>
      <w:r w:rsidRPr="004B1CA2">
        <w:rPr>
          <w:rFonts w:hint="eastAsia"/>
          <w:sz w:val="24"/>
          <w:szCs w:val="24"/>
        </w:rPr>
        <w:t>4</w:t>
      </w:r>
      <w:r w:rsidRPr="004B1CA2">
        <w:rPr>
          <w:rFonts w:hint="eastAsia"/>
          <w:sz w:val="24"/>
          <w:szCs w:val="24"/>
        </w:rPr>
        <w:t>、</w:t>
      </w:r>
      <w:r w:rsidR="001C6767">
        <w:rPr>
          <w:rFonts w:hint="eastAsia"/>
          <w:sz w:val="24"/>
          <w:szCs w:val="24"/>
        </w:rPr>
        <w:t>身份证号、手机号码、</w:t>
      </w:r>
      <w:r w:rsidR="003E7327">
        <w:rPr>
          <w:rFonts w:hint="eastAsia"/>
          <w:sz w:val="24"/>
          <w:szCs w:val="24"/>
        </w:rPr>
        <w:t>家长信息、</w:t>
      </w:r>
      <w:r w:rsidR="001C6767">
        <w:rPr>
          <w:rFonts w:hint="eastAsia"/>
          <w:sz w:val="24"/>
          <w:szCs w:val="24"/>
        </w:rPr>
        <w:t>地址和住宿位置均属于敏感信息，必须进行脱敏处理。</w:t>
      </w:r>
      <w:r w:rsidRPr="004B1CA2">
        <w:rPr>
          <w:rFonts w:hint="eastAsia"/>
          <w:sz w:val="24"/>
          <w:szCs w:val="24"/>
        </w:rPr>
        <w:t>脱敏掩盖部分</w:t>
      </w:r>
      <w:r w:rsidR="004B1CA2">
        <w:rPr>
          <w:rFonts w:hint="eastAsia"/>
          <w:sz w:val="24"/>
          <w:szCs w:val="24"/>
        </w:rPr>
        <w:t>一般不</w:t>
      </w:r>
      <w:r w:rsidRPr="004B1CA2">
        <w:rPr>
          <w:rFonts w:hint="eastAsia"/>
          <w:sz w:val="24"/>
          <w:szCs w:val="24"/>
        </w:rPr>
        <w:t>低于</w:t>
      </w:r>
      <w:r w:rsidRPr="004B1CA2">
        <w:rPr>
          <w:rFonts w:hint="eastAsia"/>
          <w:sz w:val="24"/>
          <w:szCs w:val="24"/>
        </w:rPr>
        <w:t>40%</w:t>
      </w:r>
      <w:r w:rsidRPr="004B1CA2">
        <w:rPr>
          <w:rFonts w:hint="eastAsia"/>
          <w:sz w:val="24"/>
          <w:szCs w:val="24"/>
        </w:rPr>
        <w:t>，必须掩盖关键部分</w:t>
      </w:r>
      <w:r w:rsidR="001C6767">
        <w:rPr>
          <w:rFonts w:hint="eastAsia"/>
          <w:sz w:val="24"/>
          <w:szCs w:val="24"/>
        </w:rPr>
        <w:t>，达到无法通过敏感信息确定单个主体的效果</w:t>
      </w:r>
      <w:r w:rsidRPr="004B1CA2">
        <w:rPr>
          <w:rFonts w:hint="eastAsia"/>
          <w:sz w:val="24"/>
          <w:szCs w:val="24"/>
        </w:rPr>
        <w:t>。</w:t>
      </w:r>
    </w:p>
    <w:p w:rsidR="002010D3" w:rsidRPr="003E7327" w:rsidRDefault="002010D3" w:rsidP="004B1CA2">
      <w:pPr>
        <w:pStyle w:val="2"/>
        <w:rPr>
          <w:sz w:val="28"/>
          <w:szCs w:val="28"/>
        </w:rPr>
      </w:pPr>
      <w:r w:rsidRPr="003E7327">
        <w:rPr>
          <w:rFonts w:hint="eastAsia"/>
          <w:sz w:val="28"/>
          <w:szCs w:val="28"/>
        </w:rPr>
        <w:t>第三部分</w:t>
      </w:r>
      <w:r w:rsidRPr="003E7327">
        <w:rPr>
          <w:rFonts w:hint="eastAsia"/>
          <w:sz w:val="28"/>
          <w:szCs w:val="28"/>
        </w:rPr>
        <w:t xml:space="preserve"> </w:t>
      </w:r>
      <w:r w:rsidRPr="003E7327">
        <w:rPr>
          <w:rFonts w:hint="eastAsia"/>
          <w:sz w:val="28"/>
          <w:szCs w:val="28"/>
        </w:rPr>
        <w:t>脱敏细则</w:t>
      </w:r>
    </w:p>
    <w:p w:rsidR="002010D3" w:rsidRPr="004B1CA2" w:rsidRDefault="002010D3" w:rsidP="002010D3">
      <w:pPr>
        <w:spacing w:line="360" w:lineRule="auto"/>
        <w:rPr>
          <w:sz w:val="24"/>
          <w:szCs w:val="24"/>
        </w:rPr>
      </w:pPr>
      <w:r w:rsidRPr="004B1CA2">
        <w:rPr>
          <w:rFonts w:hint="eastAsia"/>
          <w:sz w:val="24"/>
          <w:szCs w:val="24"/>
        </w:rPr>
        <w:t>5</w:t>
      </w:r>
      <w:r w:rsidRPr="004B1CA2">
        <w:rPr>
          <w:rFonts w:hint="eastAsia"/>
          <w:sz w:val="24"/>
          <w:szCs w:val="24"/>
        </w:rPr>
        <w:t>、身份证号脱敏：公布</w:t>
      </w:r>
      <w:r w:rsidRPr="004B1CA2">
        <w:rPr>
          <w:rFonts w:hint="eastAsia"/>
          <w:sz w:val="24"/>
          <w:szCs w:val="24"/>
        </w:rPr>
        <w:t>18</w:t>
      </w:r>
      <w:r w:rsidRPr="004B1CA2">
        <w:rPr>
          <w:rFonts w:hint="eastAsia"/>
          <w:sz w:val="24"/>
          <w:szCs w:val="24"/>
        </w:rPr>
        <w:t>位身份证号时，需要掩盖出生日期部分，特别重要的还需要掩盖最后一位。</w:t>
      </w:r>
    </w:p>
    <w:p w:rsidR="002010D3" w:rsidRPr="004B1CA2" w:rsidRDefault="002010D3" w:rsidP="002010D3">
      <w:pPr>
        <w:spacing w:line="360" w:lineRule="auto"/>
        <w:rPr>
          <w:sz w:val="24"/>
          <w:szCs w:val="24"/>
        </w:rPr>
      </w:pPr>
      <w:r w:rsidRPr="004B1CA2">
        <w:rPr>
          <w:rFonts w:hint="eastAsia"/>
          <w:sz w:val="24"/>
          <w:szCs w:val="24"/>
        </w:rPr>
        <w:t>6</w:t>
      </w:r>
      <w:r w:rsidRPr="004B1CA2">
        <w:rPr>
          <w:rFonts w:hint="eastAsia"/>
          <w:sz w:val="24"/>
          <w:szCs w:val="24"/>
        </w:rPr>
        <w:t>、电话号码脱敏：手机号码为</w:t>
      </w:r>
      <w:r w:rsidRPr="004B1CA2">
        <w:rPr>
          <w:rFonts w:hint="eastAsia"/>
          <w:sz w:val="24"/>
          <w:szCs w:val="24"/>
        </w:rPr>
        <w:t>1</w:t>
      </w:r>
      <w:r w:rsidR="004B1CA2" w:rsidRPr="004B1CA2">
        <w:rPr>
          <w:rFonts w:hint="eastAsia"/>
          <w:sz w:val="24"/>
          <w:szCs w:val="24"/>
        </w:rPr>
        <w:t>1</w:t>
      </w:r>
      <w:r w:rsidRPr="004B1CA2">
        <w:rPr>
          <w:rFonts w:hint="eastAsia"/>
          <w:sz w:val="24"/>
          <w:szCs w:val="24"/>
        </w:rPr>
        <w:t>位，可以掩盖第</w:t>
      </w:r>
      <w:r w:rsidRPr="004B1CA2">
        <w:rPr>
          <w:rFonts w:hint="eastAsia"/>
          <w:sz w:val="24"/>
          <w:szCs w:val="24"/>
        </w:rPr>
        <w:t xml:space="preserve">4 </w:t>
      </w:r>
      <w:r w:rsidRPr="004B1CA2">
        <w:rPr>
          <w:rFonts w:hint="eastAsia"/>
          <w:sz w:val="24"/>
          <w:szCs w:val="24"/>
        </w:rPr>
        <w:t>—</w:t>
      </w:r>
      <w:r w:rsidRPr="004B1CA2">
        <w:rPr>
          <w:rFonts w:hint="eastAsia"/>
          <w:sz w:val="24"/>
          <w:szCs w:val="24"/>
        </w:rPr>
        <w:t>7</w:t>
      </w:r>
      <w:r w:rsidRPr="004B1CA2">
        <w:rPr>
          <w:rFonts w:hint="eastAsia"/>
          <w:sz w:val="24"/>
          <w:szCs w:val="24"/>
        </w:rPr>
        <w:t>位</w:t>
      </w:r>
      <w:r w:rsidR="004B1CA2" w:rsidRPr="004B1CA2">
        <w:rPr>
          <w:rFonts w:hint="eastAsia"/>
          <w:sz w:val="24"/>
          <w:szCs w:val="24"/>
        </w:rPr>
        <w:t>，形成</w:t>
      </w:r>
      <w:r w:rsidR="004B1CA2" w:rsidRPr="004B1CA2">
        <w:rPr>
          <w:rFonts w:hint="eastAsia"/>
          <w:sz w:val="24"/>
          <w:szCs w:val="24"/>
        </w:rPr>
        <w:t xml:space="preserve"> 138 </w:t>
      </w:r>
      <w:r w:rsidR="004B1CA2" w:rsidRPr="004B1CA2">
        <w:rPr>
          <w:rFonts w:hint="eastAsia"/>
          <w:sz w:val="24"/>
          <w:szCs w:val="24"/>
        </w:rPr>
        <w:t>××××</w:t>
      </w:r>
      <w:r w:rsidR="004B1CA2" w:rsidRPr="004B1CA2">
        <w:rPr>
          <w:rFonts w:hint="eastAsia"/>
          <w:sz w:val="24"/>
          <w:szCs w:val="24"/>
        </w:rPr>
        <w:t xml:space="preserve"> 8086 </w:t>
      </w:r>
      <w:r w:rsidR="004B1CA2" w:rsidRPr="004B1CA2">
        <w:rPr>
          <w:rFonts w:hint="eastAsia"/>
          <w:sz w:val="24"/>
          <w:szCs w:val="24"/>
        </w:rPr>
        <w:t>形式；</w:t>
      </w:r>
      <w:proofErr w:type="gramStart"/>
      <w:r w:rsidR="004B1CA2" w:rsidRPr="004B1CA2">
        <w:rPr>
          <w:rFonts w:hint="eastAsia"/>
          <w:sz w:val="24"/>
          <w:szCs w:val="24"/>
        </w:rPr>
        <w:t>固话号码</w:t>
      </w:r>
      <w:proofErr w:type="gramEnd"/>
      <w:r w:rsidR="004B1CA2" w:rsidRPr="004B1CA2">
        <w:rPr>
          <w:rFonts w:hint="eastAsia"/>
          <w:sz w:val="24"/>
          <w:szCs w:val="24"/>
        </w:rPr>
        <w:t>需要掩盖至少</w:t>
      </w:r>
      <w:r w:rsidR="004B1CA2" w:rsidRPr="004B1CA2">
        <w:rPr>
          <w:rFonts w:hint="eastAsia"/>
          <w:sz w:val="24"/>
          <w:szCs w:val="24"/>
        </w:rPr>
        <w:t>3</w:t>
      </w:r>
      <w:r w:rsidR="004B1CA2" w:rsidRPr="004B1CA2">
        <w:rPr>
          <w:rFonts w:hint="eastAsia"/>
          <w:sz w:val="24"/>
          <w:szCs w:val="24"/>
        </w:rPr>
        <w:t>—</w:t>
      </w:r>
      <w:r w:rsidR="004B1CA2" w:rsidRPr="004B1CA2">
        <w:rPr>
          <w:rFonts w:hint="eastAsia"/>
          <w:sz w:val="24"/>
          <w:szCs w:val="24"/>
        </w:rPr>
        <w:t>4</w:t>
      </w:r>
      <w:r w:rsidR="004B1CA2" w:rsidRPr="004B1CA2">
        <w:rPr>
          <w:rFonts w:hint="eastAsia"/>
          <w:sz w:val="24"/>
          <w:szCs w:val="24"/>
        </w:rPr>
        <w:t>位号码主体，形成</w:t>
      </w:r>
      <w:r w:rsidR="004B1CA2" w:rsidRPr="004B1CA2">
        <w:rPr>
          <w:rFonts w:hint="eastAsia"/>
          <w:sz w:val="24"/>
          <w:szCs w:val="24"/>
        </w:rPr>
        <w:t xml:space="preserve"> 0371 </w:t>
      </w:r>
      <w:r w:rsidR="004B1CA2" w:rsidRPr="004B1CA2">
        <w:rPr>
          <w:rFonts w:hint="eastAsia"/>
          <w:sz w:val="24"/>
          <w:szCs w:val="24"/>
        </w:rPr>
        <w:t>××××</w:t>
      </w:r>
      <w:r w:rsidR="004B1CA2" w:rsidRPr="004B1CA2">
        <w:rPr>
          <w:rFonts w:hint="eastAsia"/>
          <w:sz w:val="24"/>
          <w:szCs w:val="24"/>
        </w:rPr>
        <w:t xml:space="preserve"> 8086 </w:t>
      </w:r>
      <w:r w:rsidR="004B1CA2" w:rsidRPr="004B1CA2">
        <w:rPr>
          <w:rFonts w:hint="eastAsia"/>
          <w:sz w:val="24"/>
          <w:szCs w:val="24"/>
        </w:rPr>
        <w:t>的形式。</w:t>
      </w:r>
    </w:p>
    <w:p w:rsidR="004B1CA2" w:rsidRPr="004B1CA2" w:rsidRDefault="004B1CA2" w:rsidP="002010D3">
      <w:pPr>
        <w:spacing w:line="360" w:lineRule="auto"/>
        <w:rPr>
          <w:sz w:val="24"/>
          <w:szCs w:val="24"/>
        </w:rPr>
      </w:pPr>
      <w:r w:rsidRPr="004B1CA2">
        <w:rPr>
          <w:rFonts w:hint="eastAsia"/>
          <w:sz w:val="24"/>
          <w:szCs w:val="24"/>
        </w:rPr>
        <w:t>7</w:t>
      </w:r>
      <w:r w:rsidRPr="004B1CA2">
        <w:rPr>
          <w:rFonts w:hint="eastAsia"/>
          <w:sz w:val="24"/>
          <w:szCs w:val="24"/>
        </w:rPr>
        <w:t>、地址和住宿位置脱敏：需要掩盖具体街道、小区名，部分有特殊楼栋名的也需要掩盖，形成：河南省郑州市</w:t>
      </w:r>
      <w:proofErr w:type="gramStart"/>
      <w:r w:rsidRPr="004B1CA2">
        <w:rPr>
          <w:rFonts w:hint="eastAsia"/>
          <w:sz w:val="24"/>
          <w:szCs w:val="24"/>
        </w:rPr>
        <w:t xml:space="preserve"> </w:t>
      </w:r>
      <w:r w:rsidRPr="004B1CA2">
        <w:rPr>
          <w:rFonts w:hint="eastAsia"/>
          <w:sz w:val="24"/>
          <w:szCs w:val="24"/>
        </w:rPr>
        <w:t>××××</w:t>
      </w:r>
      <w:r w:rsidRPr="004B1CA2">
        <w:rPr>
          <w:rFonts w:hint="eastAsia"/>
          <w:sz w:val="24"/>
          <w:szCs w:val="24"/>
        </w:rPr>
        <w:t xml:space="preserve"> </w:t>
      </w:r>
      <w:r w:rsidRPr="004B1CA2">
        <w:rPr>
          <w:rFonts w:hint="eastAsia"/>
          <w:sz w:val="24"/>
          <w:szCs w:val="24"/>
        </w:rPr>
        <w:t>××××</w:t>
      </w:r>
      <w:proofErr w:type="gramEnd"/>
      <w:r w:rsidRPr="004B1CA2">
        <w:rPr>
          <w:rFonts w:hint="eastAsia"/>
          <w:sz w:val="24"/>
          <w:szCs w:val="24"/>
        </w:rPr>
        <w:t xml:space="preserve"> 8</w:t>
      </w:r>
      <w:r w:rsidRPr="004B1CA2">
        <w:rPr>
          <w:rFonts w:hint="eastAsia"/>
          <w:sz w:val="24"/>
          <w:szCs w:val="24"/>
        </w:rPr>
        <w:t>号楼</w:t>
      </w:r>
      <w:r w:rsidRPr="004B1CA2">
        <w:rPr>
          <w:rFonts w:hint="eastAsia"/>
          <w:sz w:val="24"/>
          <w:szCs w:val="24"/>
        </w:rPr>
        <w:t xml:space="preserve"> 8</w:t>
      </w:r>
      <w:r w:rsidRPr="004B1CA2">
        <w:rPr>
          <w:rFonts w:hint="eastAsia"/>
          <w:sz w:val="24"/>
          <w:szCs w:val="24"/>
        </w:rPr>
        <w:t>单元</w:t>
      </w:r>
      <w:r w:rsidRPr="004B1CA2">
        <w:rPr>
          <w:rFonts w:hint="eastAsia"/>
          <w:sz w:val="24"/>
          <w:szCs w:val="24"/>
        </w:rPr>
        <w:t>6</w:t>
      </w:r>
      <w:r w:rsidRPr="004B1CA2">
        <w:rPr>
          <w:rFonts w:hint="eastAsia"/>
          <w:sz w:val="24"/>
          <w:szCs w:val="24"/>
        </w:rPr>
        <w:t>号；学校住宿位置需要掩盖校区名和楼栋名，形成：河南工程学院</w:t>
      </w:r>
      <w:r w:rsidRPr="004B1CA2">
        <w:rPr>
          <w:rFonts w:hint="eastAsia"/>
          <w:sz w:val="24"/>
          <w:szCs w:val="24"/>
        </w:rPr>
        <w:t xml:space="preserve"> </w:t>
      </w:r>
      <w:r w:rsidRPr="004B1CA2">
        <w:rPr>
          <w:rFonts w:hint="eastAsia"/>
          <w:sz w:val="24"/>
          <w:szCs w:val="24"/>
        </w:rPr>
        <w:t>××校区</w:t>
      </w:r>
      <w:r w:rsidRPr="004B1CA2">
        <w:rPr>
          <w:rFonts w:hint="eastAsia"/>
          <w:sz w:val="24"/>
          <w:szCs w:val="24"/>
        </w:rPr>
        <w:t xml:space="preserve"> </w:t>
      </w:r>
      <w:r w:rsidRPr="004B1CA2">
        <w:rPr>
          <w:rFonts w:hint="eastAsia"/>
          <w:sz w:val="24"/>
          <w:szCs w:val="24"/>
        </w:rPr>
        <w:t>××号楼</w:t>
      </w:r>
      <w:r w:rsidRPr="004B1CA2">
        <w:rPr>
          <w:rFonts w:hint="eastAsia"/>
          <w:sz w:val="24"/>
          <w:szCs w:val="24"/>
        </w:rPr>
        <w:t xml:space="preserve"> 307</w:t>
      </w:r>
      <w:r w:rsidRPr="004B1CA2">
        <w:rPr>
          <w:rFonts w:hint="eastAsia"/>
          <w:sz w:val="24"/>
          <w:szCs w:val="24"/>
        </w:rPr>
        <w:t>房间。</w:t>
      </w:r>
    </w:p>
    <w:p w:rsidR="004B1CA2" w:rsidRPr="003E7327" w:rsidRDefault="004B1CA2" w:rsidP="004B1CA2">
      <w:pPr>
        <w:pStyle w:val="2"/>
        <w:rPr>
          <w:sz w:val="28"/>
          <w:szCs w:val="28"/>
        </w:rPr>
      </w:pPr>
      <w:r w:rsidRPr="003E7327">
        <w:rPr>
          <w:rFonts w:hint="eastAsia"/>
          <w:sz w:val="28"/>
          <w:szCs w:val="28"/>
        </w:rPr>
        <w:lastRenderedPageBreak/>
        <w:t>第四部分</w:t>
      </w:r>
      <w:r w:rsidRPr="003E7327">
        <w:rPr>
          <w:rFonts w:hint="eastAsia"/>
          <w:sz w:val="28"/>
          <w:szCs w:val="28"/>
        </w:rPr>
        <w:t xml:space="preserve"> </w:t>
      </w:r>
      <w:r w:rsidRPr="003E7327">
        <w:rPr>
          <w:rFonts w:hint="eastAsia"/>
          <w:sz w:val="28"/>
          <w:szCs w:val="28"/>
        </w:rPr>
        <w:t>其他</w:t>
      </w:r>
    </w:p>
    <w:p w:rsidR="004B1CA2" w:rsidRPr="004B1CA2" w:rsidRDefault="004B1CA2" w:rsidP="002010D3">
      <w:pPr>
        <w:spacing w:line="360" w:lineRule="auto"/>
        <w:rPr>
          <w:sz w:val="24"/>
          <w:szCs w:val="24"/>
        </w:rPr>
      </w:pPr>
      <w:r w:rsidRPr="004B1CA2">
        <w:rPr>
          <w:rFonts w:hint="eastAsia"/>
          <w:sz w:val="24"/>
          <w:szCs w:val="24"/>
        </w:rPr>
        <w:t>8</w:t>
      </w:r>
      <w:r w:rsidRPr="004B1CA2">
        <w:rPr>
          <w:rFonts w:hint="eastAsia"/>
          <w:sz w:val="24"/>
          <w:szCs w:val="24"/>
        </w:rPr>
        <w:t>、本方法长期有效，如有更新，随时启用。</w:t>
      </w:r>
    </w:p>
    <w:p w:rsidR="004B1CA2" w:rsidRPr="004B1CA2" w:rsidRDefault="004B1CA2" w:rsidP="002010D3">
      <w:pPr>
        <w:spacing w:line="360" w:lineRule="auto"/>
        <w:rPr>
          <w:sz w:val="24"/>
          <w:szCs w:val="24"/>
        </w:rPr>
      </w:pPr>
      <w:r w:rsidRPr="004B1CA2">
        <w:rPr>
          <w:rFonts w:hint="eastAsia"/>
          <w:sz w:val="24"/>
          <w:szCs w:val="24"/>
        </w:rPr>
        <w:t>9</w:t>
      </w:r>
      <w:r w:rsidRPr="004B1CA2">
        <w:rPr>
          <w:rFonts w:hint="eastAsia"/>
          <w:sz w:val="24"/>
          <w:szCs w:val="24"/>
        </w:rPr>
        <w:t>、不按照本方法进行脱敏处理的，一切后果由责任单位和责任人</w:t>
      </w:r>
      <w:r w:rsidR="00C92397">
        <w:rPr>
          <w:rFonts w:hint="eastAsia"/>
          <w:sz w:val="24"/>
          <w:szCs w:val="24"/>
        </w:rPr>
        <w:t>承担</w:t>
      </w:r>
      <w:bookmarkStart w:id="0" w:name="_GoBack"/>
      <w:bookmarkEnd w:id="0"/>
      <w:r w:rsidRPr="004B1CA2">
        <w:rPr>
          <w:rFonts w:hint="eastAsia"/>
          <w:sz w:val="24"/>
          <w:szCs w:val="24"/>
        </w:rPr>
        <w:t>。</w:t>
      </w:r>
    </w:p>
    <w:sectPr w:rsidR="004B1CA2" w:rsidRPr="004B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C0" w:rsidRDefault="00263FC0" w:rsidP="003E7327">
      <w:r>
        <w:separator/>
      </w:r>
    </w:p>
  </w:endnote>
  <w:endnote w:type="continuationSeparator" w:id="0">
    <w:p w:rsidR="00263FC0" w:rsidRDefault="00263FC0" w:rsidP="003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C0" w:rsidRDefault="00263FC0" w:rsidP="003E7327">
      <w:r>
        <w:separator/>
      </w:r>
    </w:p>
  </w:footnote>
  <w:footnote w:type="continuationSeparator" w:id="0">
    <w:p w:rsidR="00263FC0" w:rsidRDefault="00263FC0" w:rsidP="003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0C2"/>
    <w:multiLevelType w:val="hybridMultilevel"/>
    <w:tmpl w:val="B61CC70E"/>
    <w:lvl w:ilvl="0" w:tplc="B11E7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C92426"/>
    <w:multiLevelType w:val="hybridMultilevel"/>
    <w:tmpl w:val="B04E54FA"/>
    <w:lvl w:ilvl="0" w:tplc="53429B1A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74"/>
    <w:rsid w:val="001C6767"/>
    <w:rsid w:val="002010D3"/>
    <w:rsid w:val="00263FC0"/>
    <w:rsid w:val="002B46B7"/>
    <w:rsid w:val="003E7327"/>
    <w:rsid w:val="004B1CA2"/>
    <w:rsid w:val="00512174"/>
    <w:rsid w:val="009037E2"/>
    <w:rsid w:val="00C92397"/>
    <w:rsid w:val="00F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46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1C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46B7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B46B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4B1CA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3E7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3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3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46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1C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46B7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B46B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4B1CA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3E7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3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3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</cp:revision>
  <dcterms:created xsi:type="dcterms:W3CDTF">2020-06-17T06:04:00Z</dcterms:created>
  <dcterms:modified xsi:type="dcterms:W3CDTF">2020-07-07T02:28:00Z</dcterms:modified>
</cp:coreProperties>
</file>