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76" w:rsidRPr="0097798F" w:rsidRDefault="00887B6C" w:rsidP="00887B6C">
      <w:pPr>
        <w:spacing w:line="360" w:lineRule="auto"/>
        <w:jc w:val="center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97798F">
        <w:rPr>
          <w:rFonts w:ascii="楷体" w:eastAsia="楷体" w:hAnsi="楷体" w:hint="eastAsia"/>
          <w:b/>
          <w:color w:val="000000" w:themeColor="text1"/>
          <w:sz w:val="32"/>
          <w:szCs w:val="32"/>
        </w:rPr>
        <w:t>2018年春季田径运动会</w:t>
      </w:r>
    </w:p>
    <w:p w:rsidR="00887B6C" w:rsidRPr="0097798F" w:rsidRDefault="00121576" w:rsidP="00887B6C">
      <w:pPr>
        <w:spacing w:line="360" w:lineRule="auto"/>
        <w:jc w:val="center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97798F">
        <w:rPr>
          <w:rFonts w:ascii="楷体" w:eastAsia="楷体" w:hAnsi="楷体" w:hint="eastAsia"/>
          <w:b/>
          <w:color w:val="000000" w:themeColor="text1"/>
          <w:sz w:val="32"/>
          <w:szCs w:val="32"/>
        </w:rPr>
        <w:t>教工组</w:t>
      </w:r>
      <w:r w:rsidR="00887B6C" w:rsidRPr="0097798F">
        <w:rPr>
          <w:rFonts w:ascii="楷体" w:eastAsia="楷体" w:hAnsi="楷体" w:hint="eastAsia"/>
          <w:b/>
          <w:color w:val="000000" w:themeColor="text1"/>
          <w:sz w:val="32"/>
          <w:szCs w:val="32"/>
        </w:rPr>
        <w:t>竞赛规程</w:t>
      </w:r>
    </w:p>
    <w:p w:rsidR="00887B6C" w:rsidRPr="0097798F" w:rsidRDefault="00887B6C" w:rsidP="0027493B">
      <w:pPr>
        <w:spacing w:after="0" w:line="480" w:lineRule="auto"/>
        <w:ind w:firstLineChars="200" w:firstLine="482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b/>
          <w:color w:val="000000" w:themeColor="text1"/>
          <w:sz w:val="24"/>
          <w:szCs w:val="24"/>
        </w:rPr>
        <w:t>一、竟赛时间：</w:t>
      </w:r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2018年4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月</w:t>
      </w:r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19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日</w:t>
      </w:r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至20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日（共计两天）</w:t>
      </w:r>
    </w:p>
    <w:p w:rsidR="00887B6C" w:rsidRPr="0097798F" w:rsidRDefault="00887B6C" w:rsidP="0027493B">
      <w:pPr>
        <w:spacing w:after="0" w:line="480" w:lineRule="auto"/>
        <w:ind w:firstLineChars="200" w:firstLine="482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b/>
          <w:color w:val="000000" w:themeColor="text1"/>
          <w:sz w:val="24"/>
          <w:szCs w:val="24"/>
        </w:rPr>
        <w:t>二、竟赛地点：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南校区</w:t>
      </w:r>
      <w:r w:rsidR="00121576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和西校区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田径场</w:t>
      </w:r>
    </w:p>
    <w:p w:rsidR="00887B6C" w:rsidRPr="0097798F" w:rsidRDefault="00887B6C" w:rsidP="0027493B">
      <w:pPr>
        <w:spacing w:after="0" w:line="480" w:lineRule="auto"/>
        <w:ind w:firstLineChars="200" w:firstLine="482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b/>
          <w:color w:val="000000" w:themeColor="text1"/>
          <w:sz w:val="24"/>
          <w:szCs w:val="24"/>
        </w:rPr>
        <w:t>三、参赛办法</w:t>
      </w:r>
    </w:p>
    <w:p w:rsidR="00887B6C" w:rsidRPr="0097798F" w:rsidRDefault="00887B6C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1、单    位：教职工组以分工会为单位。</w:t>
      </w:r>
    </w:p>
    <w:p w:rsidR="00887B6C" w:rsidRPr="0097798F" w:rsidRDefault="00887B6C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2、参赛资格：凡在我校在职教职工，身体健康，均可报名参加比赛。</w:t>
      </w:r>
    </w:p>
    <w:p w:rsidR="00121576" w:rsidRPr="0097798F" w:rsidRDefault="00887B6C" w:rsidP="0027493B">
      <w:pPr>
        <w:spacing w:after="0" w:line="480" w:lineRule="auto"/>
        <w:ind w:firstLineChars="200" w:firstLine="480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3、报名办法：</w:t>
      </w:r>
      <w:r w:rsidR="0097798F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每单位</w:t>
      </w:r>
      <w:r w:rsidR="00040A28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每人限报2项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（不包括</w:t>
      </w:r>
      <w:r w:rsidR="00040A28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集体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接力项目）。</w:t>
      </w:r>
      <w:r w:rsidR="008F6E4E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集体</w:t>
      </w:r>
      <w:r w:rsidR="00040A28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接力</w:t>
      </w:r>
      <w:r w:rsidR="008F6E4E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项目</w:t>
      </w:r>
      <w:r w:rsidR="00121576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2</w:t>
      </w:r>
      <w:r w:rsidR="008F6E4E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项，</w:t>
      </w:r>
      <w:r w:rsidR="00121576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男子教工</w:t>
      </w:r>
      <w:r w:rsidR="008F6E4E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4*100米接力赛，参赛人员</w:t>
      </w:r>
      <w:r w:rsidR="00121576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4男（不分年龄组）</w:t>
      </w:r>
      <w:r w:rsidR="00040A28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；</w:t>
      </w:r>
      <w:r w:rsidR="00121576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女子教工4*100米接力赛，参赛人员4女（不分年龄组）。</w:t>
      </w:r>
    </w:p>
    <w:p w:rsidR="00887B6C" w:rsidRPr="0097798F" w:rsidRDefault="00887B6C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4、各</w:t>
      </w:r>
      <w:r w:rsidR="008F6E4E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工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会要严格按照年龄</w:t>
      </w:r>
      <w:r w:rsidR="00020BF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分组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进行报名</w:t>
      </w:r>
      <w:r w:rsidRPr="0097798F">
        <w:rPr>
          <w:rFonts w:ascii="楷体" w:eastAsia="楷体" w:hAnsi="楷体" w:cs="宋体" w:hint="eastAsia"/>
          <w:color w:val="000000" w:themeColor="text1"/>
          <w:sz w:val="24"/>
          <w:szCs w:val="24"/>
        </w:rPr>
        <w:t>。</w:t>
      </w:r>
      <w:r w:rsidR="008F6E4E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从参赛年龄分为中年组和青年组，</w:t>
      </w:r>
      <w:r w:rsidR="008F6E4E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1978年4月19日之前出生者为中年组，之后为青年组</w:t>
      </w:r>
      <w:r w:rsidR="008F6E4E" w:rsidRPr="0097798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 xml:space="preserve"> 。</w:t>
      </w:r>
    </w:p>
    <w:p w:rsidR="00887B6C" w:rsidRPr="0097798F" w:rsidRDefault="00887B6C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kern w:val="2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5</w:t>
      </w:r>
      <w:r w:rsidR="00531408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、报名手续：各分工会填写由大会统一绘制的报名电子表格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一份</w:t>
      </w:r>
      <w:r w:rsidR="00531408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，电子文件名为各单位全称。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并于201</w:t>
      </w:r>
      <w:r w:rsidR="00020BF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8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年3月2</w:t>
      </w:r>
      <w:r w:rsidR="00645A69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2日（周四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）16：00以前报送</w:t>
      </w:r>
      <w:r w:rsidR="00531408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校工会</w:t>
      </w:r>
      <w:r w:rsidR="00040A28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。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报名表要书写清楚、不得涂改；逾期不报者视为弃权。</w:t>
      </w:r>
    </w:p>
    <w:p w:rsidR="00887B6C" w:rsidRPr="0097798F" w:rsidRDefault="00887B6C" w:rsidP="0027493B">
      <w:pPr>
        <w:spacing w:after="0" w:line="480" w:lineRule="auto"/>
        <w:ind w:firstLineChars="200" w:firstLine="482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b/>
          <w:color w:val="000000" w:themeColor="text1"/>
          <w:sz w:val="24"/>
          <w:szCs w:val="24"/>
        </w:rPr>
        <w:t>四、组别及竟赛项目</w:t>
      </w:r>
    </w:p>
    <w:p w:rsidR="00F85B8B" w:rsidRPr="0097798F" w:rsidRDefault="00887B6C" w:rsidP="00F85B8B">
      <w:pPr>
        <w:spacing w:line="360" w:lineRule="auto"/>
        <w:ind w:leftChars="200" w:left="2360" w:hangingChars="800" w:hanging="192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1、</w:t>
      </w:r>
      <w:r w:rsidR="008F6E4E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青年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男子组：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100米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400米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1500米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、4ｘ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100米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接力</w:t>
      </w:r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（</w:t>
      </w:r>
      <w:r w:rsidR="00121576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教工</w:t>
      </w:r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男子不分年龄组）</w:t>
      </w:r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、跳高、跳远、掷铅球（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26"/>
          <w:attr w:name="UnitName" w:val="kg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7.26Kg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）、投标枪（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克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800克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）。</w:t>
      </w:r>
    </w:p>
    <w:p w:rsidR="00F85B8B" w:rsidRPr="0097798F" w:rsidRDefault="008F6E4E" w:rsidP="0024593C">
      <w:pPr>
        <w:spacing w:line="360" w:lineRule="auto"/>
        <w:ind w:leftChars="200" w:left="2480" w:hangingChars="850" w:hanging="204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</w:t>
      </w:r>
      <w:r w:rsidR="00887B6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2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、青年</w:t>
      </w:r>
      <w:r w:rsidR="00887B6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女子组：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="0024593C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 xml:space="preserve"> </w:t>
        </w: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100米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400米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800米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、4ｘ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100米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接力</w:t>
      </w:r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（</w:t>
      </w:r>
      <w:r w:rsidR="00121576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教工</w:t>
      </w:r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女子不分年龄组）</w:t>
      </w:r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、跳高、跳远、掷铅球（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kg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4Kg</w:t>
        </w:r>
      </w:smartTag>
      <w:r w:rsidR="00121576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）</w:t>
      </w:r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、投标枪（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0"/>
          <w:attr w:name="UnitName" w:val="克"/>
        </w:smartTagPr>
        <w:r w:rsidR="00F85B8B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600克</w:t>
        </w:r>
      </w:smartTag>
      <w:r w:rsidR="00F85B8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）。</w:t>
      </w:r>
    </w:p>
    <w:p w:rsidR="00887B6C" w:rsidRPr="0097798F" w:rsidRDefault="00887B6C" w:rsidP="00F85B8B">
      <w:pPr>
        <w:spacing w:line="360" w:lineRule="auto"/>
        <w:ind w:leftChars="200" w:left="2360" w:hangingChars="800" w:hanging="1920"/>
        <w:rPr>
          <w:rFonts w:ascii="楷体" w:eastAsia="楷体" w:hAnsi="楷体"/>
          <w:color w:val="000000" w:themeColor="text1"/>
          <w:sz w:val="24"/>
          <w:szCs w:val="24"/>
        </w:rPr>
      </w:pPr>
    </w:p>
    <w:p w:rsidR="0024593C" w:rsidRPr="0097798F" w:rsidRDefault="008F6E4E" w:rsidP="0024593C">
      <w:pPr>
        <w:spacing w:line="360" w:lineRule="auto"/>
        <w:ind w:leftChars="200" w:left="2360" w:hangingChars="800" w:hanging="192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lastRenderedPageBreak/>
        <w:t>3、中年男子组：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="0024593C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100米</w:t>
        </w:r>
      </w:smartTag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="0024593C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1500米</w:t>
        </w:r>
      </w:smartTag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、跳高、跳远、掷铅球（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26"/>
          <w:attr w:name="UnitName" w:val="kg"/>
        </w:smartTagPr>
        <w:r w:rsidR="0024593C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7.26Kg</w:t>
        </w:r>
      </w:smartTag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）、投标枪（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克"/>
        </w:smartTagPr>
        <w:r w:rsidR="0024593C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800克</w:t>
        </w:r>
      </w:smartTag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）。</w:t>
      </w:r>
    </w:p>
    <w:p w:rsidR="008F6E4E" w:rsidRPr="0097798F" w:rsidRDefault="008F6E4E" w:rsidP="0027493B">
      <w:pPr>
        <w:spacing w:after="0" w:line="480" w:lineRule="auto"/>
        <w:ind w:firstLineChars="250" w:firstLine="600"/>
        <w:rPr>
          <w:rFonts w:ascii="楷体" w:eastAsia="楷体" w:hAnsi="楷体"/>
          <w:color w:val="000000" w:themeColor="text1"/>
          <w:sz w:val="24"/>
          <w:szCs w:val="24"/>
        </w:rPr>
      </w:pPr>
    </w:p>
    <w:p w:rsidR="0024593C" w:rsidRPr="0097798F" w:rsidRDefault="008F6E4E" w:rsidP="0024593C">
      <w:pPr>
        <w:spacing w:line="360" w:lineRule="auto"/>
        <w:ind w:leftChars="200" w:left="2360" w:hangingChars="800" w:hanging="192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4、中年女子组：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="0024593C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100米</w:t>
        </w:r>
      </w:smartTag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、800米、跳高、跳远、掷铅球（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26"/>
          <w:attr w:name="UnitName" w:val="kg"/>
        </w:smartTagPr>
        <w:r w:rsidR="0024593C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7.26Kg</w:t>
        </w:r>
      </w:smartTag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）、投标枪（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克"/>
        </w:smartTagPr>
        <w:r w:rsidR="0024593C"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800克</w:t>
        </w:r>
      </w:smartTag>
      <w:r w:rsidR="0024593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）。</w:t>
      </w:r>
    </w:p>
    <w:p w:rsidR="008F6E4E" w:rsidRPr="0097798F" w:rsidRDefault="008F6E4E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</w:p>
    <w:p w:rsidR="00887B6C" w:rsidRPr="0097798F" w:rsidRDefault="00887B6C" w:rsidP="0027493B">
      <w:pPr>
        <w:spacing w:after="0" w:line="480" w:lineRule="auto"/>
        <w:ind w:firstLineChars="200" w:firstLine="482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b/>
          <w:color w:val="000000" w:themeColor="text1"/>
          <w:sz w:val="24"/>
          <w:szCs w:val="24"/>
        </w:rPr>
        <w:t>五、竟赛办法</w:t>
      </w:r>
    </w:p>
    <w:p w:rsidR="00887B6C" w:rsidRPr="0097798F" w:rsidRDefault="00887B6C" w:rsidP="0027493B">
      <w:pPr>
        <w:spacing w:after="0" w:line="480" w:lineRule="auto"/>
        <w:ind w:firstLineChars="200" w:firstLine="48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1、检录：各项目比赛前30</w:t>
      </w:r>
      <w:r w:rsidR="00040A28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分钟开始检录，检录处设在田径场东北角看台外（男女标枪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检录处设在西区比赛场地）；</w:t>
      </w:r>
      <w:r w:rsidR="00121576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教工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运动员必须按时到检录处检录（由本人携带校园卡到检录处检录），检录后不得离开检录处，由检录裁判员带到比赛地点参加比赛。</w:t>
      </w:r>
    </w:p>
    <w:p w:rsidR="00121576" w:rsidRPr="0097798F" w:rsidRDefault="00121576" w:rsidP="00121576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2、教工运动员：参赛教工运动员必须佩带由大会统一印制的号码布（号码布佩带在胸前），未佩带号码布者一律不得参加比赛。</w:t>
      </w:r>
    </w:p>
    <w:p w:rsidR="00121576" w:rsidRPr="0097798F" w:rsidRDefault="00121576" w:rsidP="00121576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3、竞赛项目组别、道次：径赛项目的预赛与分组决赛的组别、道次由大会编排组抽签排定；田赛项目的试跳和试掷（投）顺序由大会编排组抽签决定。</w:t>
      </w:r>
    </w:p>
    <w:p w:rsidR="00121576" w:rsidRPr="0097798F" w:rsidRDefault="00121576" w:rsidP="00121576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4、100米、200米、800米、4ｘ100米接力采用分组预赛，按成绩取前8名（队）参加决赛，如因成绩相等超过8人（队）时，则成绩相同的运动员（队）参加附加赛（成绩相同，只有在不同组的情况下，才一律举行附加赛），按名次补足决赛缺额，其余竞赛项目均采用分组预决赛。</w:t>
      </w:r>
    </w:p>
    <w:p w:rsidR="00121576" w:rsidRPr="0097798F" w:rsidRDefault="00121576" w:rsidP="00121576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5、起跑：800米和800米以下的各项径赛（包括4×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100米</w:t>
        </w:r>
      </w:smartTag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接力第一棒和4×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97798F">
          <w:rPr>
            <w:rFonts w:ascii="楷体" w:eastAsia="楷体" w:hAnsi="楷体" w:hint="eastAsia"/>
            <w:color w:val="000000" w:themeColor="text1"/>
            <w:sz w:val="24"/>
            <w:szCs w:val="24"/>
          </w:rPr>
          <w:t>400米</w:t>
        </w:r>
      </w:smartTag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接力第一棒）的起跑均采用蹲踞式起跑。</w:t>
      </w:r>
    </w:p>
    <w:p w:rsidR="00121576" w:rsidRPr="0097798F" w:rsidRDefault="00121576" w:rsidP="00121576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6、长投项目（标枪、铁饼）比赛地点设在西区田径场进行。</w:t>
      </w:r>
    </w:p>
    <w:p w:rsidR="00121576" w:rsidRPr="0097798F" w:rsidRDefault="00121576" w:rsidP="00121576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7、比赛规则：采用国家体育总局审定颁布的最新田径规则。</w:t>
      </w:r>
    </w:p>
    <w:p w:rsidR="00121576" w:rsidRPr="0097798F" w:rsidRDefault="00121576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</w:p>
    <w:p w:rsidR="00121576" w:rsidRPr="0097798F" w:rsidRDefault="00121576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lastRenderedPageBreak/>
        <w:t>8</w:t>
      </w:r>
      <w:r w:rsidR="00887B6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、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2018</w:t>
      </w:r>
      <w:r w:rsidR="00040A28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年教工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组参赛各项最好成绩计入2018年春季田径运动会教工组</w:t>
      </w:r>
      <w:r w:rsidR="00040A28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最高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记录。</w:t>
      </w:r>
    </w:p>
    <w:p w:rsidR="00887B6C" w:rsidRPr="0097798F" w:rsidRDefault="00887B6C" w:rsidP="0027493B">
      <w:pPr>
        <w:spacing w:after="0" w:line="480" w:lineRule="auto"/>
        <w:ind w:firstLineChars="200" w:firstLine="482"/>
        <w:rPr>
          <w:rFonts w:ascii="楷体" w:eastAsia="楷体" w:hAnsi="楷体"/>
          <w:b/>
          <w:color w:val="000000" w:themeColor="text1"/>
          <w:kern w:val="2"/>
          <w:sz w:val="24"/>
          <w:szCs w:val="24"/>
        </w:rPr>
      </w:pPr>
      <w:r w:rsidRPr="0097798F">
        <w:rPr>
          <w:rFonts w:ascii="楷体" w:eastAsia="楷体" w:hAnsi="楷体" w:hint="eastAsia"/>
          <w:b/>
          <w:color w:val="000000" w:themeColor="text1"/>
          <w:sz w:val="24"/>
          <w:szCs w:val="24"/>
        </w:rPr>
        <w:t>六、相关规定</w:t>
      </w:r>
    </w:p>
    <w:p w:rsidR="0027493B" w:rsidRPr="0097798F" w:rsidRDefault="0027493B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比赛要求，参赛选手按照秩序册比赛时间进行现场检录比赛；凡报名后无故不参加比赛，冒名顶替等违纪行为的将扣减年度分工会量化分值。</w:t>
      </w:r>
    </w:p>
    <w:p w:rsidR="00887B6C" w:rsidRPr="0097798F" w:rsidRDefault="00887B6C" w:rsidP="0027493B">
      <w:pPr>
        <w:spacing w:after="0" w:line="480" w:lineRule="auto"/>
        <w:ind w:firstLineChars="200" w:firstLine="480"/>
        <w:rPr>
          <w:rFonts w:ascii="楷体" w:eastAsia="楷体" w:hAnsi="楷体"/>
          <w:bCs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bCs/>
          <w:color w:val="000000" w:themeColor="text1"/>
          <w:sz w:val="24"/>
          <w:szCs w:val="24"/>
        </w:rPr>
        <w:t>5、抗议：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对运动员资格或比赛中所发生的问题有异议时，可以提出抗议。但必须做到：</w:t>
      </w:r>
    </w:p>
    <w:p w:rsidR="00887B6C" w:rsidRPr="0097798F" w:rsidRDefault="00887B6C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（1）出现问题或成绩公布后30分钟内立</w:t>
      </w:r>
      <w:r w:rsidR="0027493B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向仲裁委员会提出申诉</w:t>
      </w: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。</w:t>
      </w:r>
    </w:p>
    <w:p w:rsidR="00887B6C" w:rsidRPr="0097798F" w:rsidRDefault="00887B6C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（2）在问题未解决之前，运动员应按原规定继续参加比赛。</w:t>
      </w:r>
    </w:p>
    <w:p w:rsidR="00887B6C" w:rsidRPr="0097798F" w:rsidRDefault="00887B6C" w:rsidP="0027493B">
      <w:pPr>
        <w:spacing w:after="0" w:line="480" w:lineRule="auto"/>
        <w:ind w:firstLineChars="200" w:firstLine="482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b/>
          <w:color w:val="000000" w:themeColor="text1"/>
          <w:sz w:val="24"/>
          <w:szCs w:val="24"/>
        </w:rPr>
        <w:t>七、奖励办法</w:t>
      </w:r>
    </w:p>
    <w:p w:rsidR="0027493B" w:rsidRPr="0097798F" w:rsidRDefault="0027493B" w:rsidP="0027493B">
      <w:pPr>
        <w:spacing w:after="0" w:line="48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凡参与者均有纪念奖品，团体和个人项目前八名者均有量化积分和奖励。</w:t>
      </w:r>
    </w:p>
    <w:p w:rsidR="00887B6C" w:rsidRPr="0097798F" w:rsidRDefault="00121576" w:rsidP="0027493B">
      <w:pPr>
        <w:spacing w:after="0" w:line="480" w:lineRule="auto"/>
        <w:ind w:firstLineChars="200" w:firstLine="482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b/>
          <w:color w:val="000000" w:themeColor="text1"/>
          <w:sz w:val="24"/>
          <w:szCs w:val="24"/>
        </w:rPr>
        <w:t>八</w:t>
      </w:r>
      <w:r w:rsidR="00887B6C" w:rsidRPr="0097798F">
        <w:rPr>
          <w:rFonts w:ascii="楷体" w:eastAsia="楷体" w:hAnsi="楷体" w:hint="eastAsia"/>
          <w:b/>
          <w:color w:val="000000" w:themeColor="text1"/>
          <w:sz w:val="24"/>
          <w:szCs w:val="24"/>
        </w:rPr>
        <w:t>、各项规程的解释权：</w:t>
      </w:r>
      <w:r w:rsidR="00D15BAF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河南工程学院</w:t>
      </w:r>
      <w:r w:rsidR="00887B6C"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2018年春季田径运动会组委会。未尽事宜，另行通知。</w:t>
      </w:r>
    </w:p>
    <w:p w:rsidR="00887B6C" w:rsidRPr="0097798F" w:rsidRDefault="00887B6C" w:rsidP="0027493B">
      <w:pPr>
        <w:spacing w:after="0" w:line="480" w:lineRule="auto"/>
        <w:ind w:firstLineChars="2150" w:firstLine="516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河南工程学院</w:t>
      </w:r>
    </w:p>
    <w:p w:rsidR="00887B6C" w:rsidRPr="0097798F" w:rsidRDefault="00887B6C" w:rsidP="0027493B">
      <w:pPr>
        <w:spacing w:after="0" w:line="480" w:lineRule="auto"/>
        <w:ind w:firstLineChars="1950" w:firstLine="468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春季田径运动会组委会</w:t>
      </w:r>
    </w:p>
    <w:p w:rsidR="00887B6C" w:rsidRPr="0097798F" w:rsidRDefault="00887B6C" w:rsidP="0027493B">
      <w:pPr>
        <w:spacing w:after="0" w:line="480" w:lineRule="auto"/>
        <w:ind w:firstLineChars="2000" w:firstLine="4800"/>
        <w:rPr>
          <w:rFonts w:ascii="楷体" w:eastAsia="楷体" w:hAnsi="楷体"/>
          <w:color w:val="000000" w:themeColor="text1"/>
          <w:sz w:val="24"/>
          <w:szCs w:val="24"/>
        </w:rPr>
      </w:pPr>
      <w:r w:rsidRPr="0097798F">
        <w:rPr>
          <w:rFonts w:ascii="楷体" w:eastAsia="楷体" w:hAnsi="楷体" w:hint="eastAsia"/>
          <w:color w:val="000000" w:themeColor="text1"/>
          <w:sz w:val="24"/>
          <w:szCs w:val="24"/>
        </w:rPr>
        <w:t>二○一八年三月五日</w:t>
      </w:r>
    </w:p>
    <w:p w:rsidR="00261E86" w:rsidRPr="0097798F" w:rsidRDefault="00261E86" w:rsidP="00D31D50">
      <w:pPr>
        <w:spacing w:line="220" w:lineRule="atLeast"/>
        <w:rPr>
          <w:rFonts w:ascii="楷体" w:eastAsia="楷体" w:hAnsi="楷体"/>
          <w:color w:val="000000" w:themeColor="text1"/>
          <w:sz w:val="24"/>
          <w:szCs w:val="24"/>
        </w:rPr>
      </w:pPr>
    </w:p>
    <w:sectPr w:rsidR="00261E86" w:rsidRPr="0097798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3A" w:rsidRDefault="00FF513A" w:rsidP="00D15BAF">
      <w:pPr>
        <w:spacing w:after="0"/>
      </w:pPr>
      <w:r>
        <w:separator/>
      </w:r>
    </w:p>
  </w:endnote>
  <w:endnote w:type="continuationSeparator" w:id="0">
    <w:p w:rsidR="00FF513A" w:rsidRDefault="00FF513A" w:rsidP="00D15B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3A" w:rsidRDefault="00FF513A" w:rsidP="00D15BAF">
      <w:pPr>
        <w:spacing w:after="0"/>
      </w:pPr>
      <w:r>
        <w:separator/>
      </w:r>
    </w:p>
  </w:footnote>
  <w:footnote w:type="continuationSeparator" w:id="0">
    <w:p w:rsidR="00FF513A" w:rsidRDefault="00FF513A" w:rsidP="00D15BA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F64FC"/>
    <w:multiLevelType w:val="multilevel"/>
    <w:tmpl w:val="7E9F64F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EEE"/>
    <w:rsid w:val="00020BFB"/>
    <w:rsid w:val="00036AA9"/>
    <w:rsid w:val="00040A28"/>
    <w:rsid w:val="000D6170"/>
    <w:rsid w:val="00121576"/>
    <w:rsid w:val="001716AB"/>
    <w:rsid w:val="0024593C"/>
    <w:rsid w:val="00245CA2"/>
    <w:rsid w:val="00261E86"/>
    <w:rsid w:val="0027493B"/>
    <w:rsid w:val="00323B43"/>
    <w:rsid w:val="003D37D8"/>
    <w:rsid w:val="00426133"/>
    <w:rsid w:val="004358AB"/>
    <w:rsid w:val="00446284"/>
    <w:rsid w:val="00531408"/>
    <w:rsid w:val="00645A69"/>
    <w:rsid w:val="00763966"/>
    <w:rsid w:val="008369FF"/>
    <w:rsid w:val="00880EC3"/>
    <w:rsid w:val="00887B6C"/>
    <w:rsid w:val="008B7726"/>
    <w:rsid w:val="008F6E4E"/>
    <w:rsid w:val="0097798F"/>
    <w:rsid w:val="009C6541"/>
    <w:rsid w:val="00A65140"/>
    <w:rsid w:val="00A847AD"/>
    <w:rsid w:val="00AD225F"/>
    <w:rsid w:val="00B42E58"/>
    <w:rsid w:val="00C54E6D"/>
    <w:rsid w:val="00CD3207"/>
    <w:rsid w:val="00D15BAF"/>
    <w:rsid w:val="00D31D50"/>
    <w:rsid w:val="00F05157"/>
    <w:rsid w:val="00F173F8"/>
    <w:rsid w:val="00F85B8B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F6E4E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D15B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B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B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B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2018-03-13T09:02:00Z</dcterms:modified>
</cp:coreProperties>
</file>