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84" w:rsidRDefault="006418A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>件</w:t>
      </w:r>
      <w:r w:rsidR="00E371CE">
        <w:rPr>
          <w:rFonts w:ascii="Times New Roman" w:eastAsia="黑体" w:hAnsi="Times New Roman" w:hint="eastAsia"/>
          <w:sz w:val="32"/>
          <w:szCs w:val="32"/>
        </w:rPr>
        <w:t>2</w:t>
      </w:r>
    </w:p>
    <w:p w:rsidR="000B2584" w:rsidRDefault="006418A8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普法作品征集格式要求</w:t>
      </w:r>
    </w:p>
    <w:bookmarkEnd w:id="0"/>
    <w:p w:rsidR="000B2584" w:rsidRDefault="000B2584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E371CE" w:rsidRDefault="006418A8" w:rsidP="00E371CE">
      <w:pPr>
        <w:ind w:firstLineChars="200" w:firstLine="640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一、作品要求</w:t>
      </w:r>
    </w:p>
    <w:p w:rsidR="00E371CE" w:rsidRDefault="006418A8" w:rsidP="00E371CE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（一）坚持以习近平新时代中国特色社会主义思想为指导，坚持正确政治方向和舆论导向，具有鲜明的时代性和针对性。</w:t>
      </w:r>
    </w:p>
    <w:p w:rsidR="00E371CE" w:rsidRDefault="006418A8" w:rsidP="00E371CE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（二）坚持以法治思维和法治方式开展应急普法工作，宣传相关法律知识，引用法律条文要准确规范，引导全社会在法治轨道上开展应急管理工作。</w:t>
      </w:r>
    </w:p>
    <w:p w:rsidR="00E371CE" w:rsidRDefault="006418A8" w:rsidP="00E371CE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（三）坚持以案普法，使用相关典型案例，解读阐释法律法规准确、到位，讲好应急管理领域鲜活的法治故事。</w:t>
      </w:r>
    </w:p>
    <w:p w:rsidR="00E371CE" w:rsidRDefault="006418A8" w:rsidP="00E371CE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（四）坚持政治性、法治性、思想性、艺术性相统一，具有较高的艺术水准和制作水平，注重运用小切口反映大主题，小故事反映大时代。</w:t>
      </w:r>
    </w:p>
    <w:p w:rsidR="00E371CE" w:rsidRDefault="006418A8" w:rsidP="00E371CE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（五）提交作品须为创作者本人或本单位原创，作品著作权归作者所有，主办方享有使用权和传播权。作者保留作品的署名权和自行使用权。</w:t>
      </w:r>
    </w:p>
    <w:p w:rsidR="00E371CE" w:rsidRDefault="006418A8" w:rsidP="00E371CE">
      <w:pPr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（六）作品需确保无知识产权争议，如作品中含有非原创性的内容，包括画面、片段、歌曲或音乐，必须于片尾字幕标明来源。</w:t>
      </w:r>
    </w:p>
    <w:p w:rsidR="000B2584" w:rsidRDefault="006418A8" w:rsidP="00E371CE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二、作品形式</w:t>
      </w:r>
    </w:p>
    <w:p w:rsidR="000B2584" w:rsidRDefault="006418A8">
      <w:pPr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（一）微动漫。动漫作品要求时长不超过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分钟。画面比例</w:t>
      </w:r>
      <w:r>
        <w:rPr>
          <w:rFonts w:ascii="Times New Roman" w:eastAsia="仿宋_GB2312" w:hAnsi="Times New Roman"/>
          <w:sz w:val="32"/>
          <w:szCs w:val="32"/>
        </w:rPr>
        <w:t>16:9</w:t>
      </w:r>
      <w:r>
        <w:rPr>
          <w:rFonts w:ascii="Times New Roman" w:eastAsia="仿宋_GB2312" w:hAnsi="Times New Roman"/>
          <w:sz w:val="32"/>
          <w:szCs w:val="32"/>
        </w:rPr>
        <w:t>，画面像素尺寸</w:t>
      </w:r>
      <w:r>
        <w:rPr>
          <w:rFonts w:ascii="Times New Roman" w:eastAsia="仿宋_GB2312" w:hAnsi="Times New Roman"/>
          <w:sz w:val="32"/>
          <w:szCs w:val="32"/>
        </w:rPr>
        <w:t>1920*1080</w:t>
      </w:r>
      <w:r>
        <w:rPr>
          <w:rFonts w:ascii="Times New Roman" w:eastAsia="仿宋_GB2312" w:hAnsi="Times New Roman"/>
          <w:sz w:val="32"/>
          <w:szCs w:val="32"/>
        </w:rPr>
        <w:t>，帧速率为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帧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秒，制作软件版本不限，输</w:t>
      </w:r>
      <w:r>
        <w:rPr>
          <w:rFonts w:ascii="Times New Roman" w:eastAsia="仿宋_GB2312" w:hAnsi="Times New Roman"/>
          <w:sz w:val="32"/>
          <w:szCs w:val="32"/>
        </w:rPr>
        <w:t>出格式为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B2584" w:rsidRDefault="006418A8">
      <w:pPr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（二）微视频。包括公益广告、宣传片等视频作品。微视频作品要求时长不超过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分钟。画面比例</w:t>
      </w:r>
      <w:r>
        <w:rPr>
          <w:rFonts w:ascii="Times New Roman" w:eastAsia="仿宋_GB2312" w:hAnsi="Times New Roman"/>
          <w:sz w:val="32"/>
          <w:szCs w:val="32"/>
        </w:rPr>
        <w:t>16:9</w:t>
      </w:r>
      <w:r>
        <w:rPr>
          <w:rFonts w:ascii="Times New Roman" w:eastAsia="仿宋_GB2312" w:hAnsi="Times New Roman"/>
          <w:sz w:val="32"/>
          <w:szCs w:val="32"/>
        </w:rPr>
        <w:t>，画面像素尺寸</w:t>
      </w:r>
      <w:r>
        <w:rPr>
          <w:rFonts w:ascii="Times New Roman" w:eastAsia="仿宋_GB2312" w:hAnsi="Times New Roman"/>
          <w:sz w:val="32"/>
          <w:szCs w:val="32"/>
        </w:rPr>
        <w:t>1920*1080</w:t>
      </w:r>
      <w:r>
        <w:rPr>
          <w:rFonts w:ascii="Times New Roman" w:eastAsia="仿宋_GB2312" w:hAnsi="Times New Roman"/>
          <w:sz w:val="32"/>
          <w:szCs w:val="32"/>
        </w:rPr>
        <w:t>，输出格式为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B2584" w:rsidRDefault="006418A8">
      <w:pPr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（三）微电影。每部作品时长不超过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分钟，作品格式为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/>
          <w:sz w:val="32"/>
          <w:szCs w:val="32"/>
        </w:rPr>
        <w:t>视频文件，分辨率最低要求为</w:t>
      </w:r>
      <w:r>
        <w:rPr>
          <w:rFonts w:ascii="Times New Roman" w:eastAsia="仿宋_GB2312" w:hAnsi="Times New Roman"/>
          <w:sz w:val="32"/>
          <w:szCs w:val="32"/>
        </w:rPr>
        <w:t>1280*720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B2584" w:rsidRDefault="006418A8">
      <w:pPr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（四）平面作品（电子版）。包括漫画、宣传画、海报等平面作品，文件格式为</w:t>
      </w:r>
      <w:r>
        <w:rPr>
          <w:rFonts w:ascii="Times New Roman" w:eastAsia="仿宋_GB2312" w:hAnsi="Times New Roman"/>
          <w:sz w:val="32"/>
          <w:szCs w:val="32"/>
        </w:rPr>
        <w:t>JPG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，分辨率为</w:t>
      </w:r>
      <w:r>
        <w:rPr>
          <w:rFonts w:ascii="Times New Roman" w:eastAsia="仿宋_GB2312" w:hAnsi="Times New Roman"/>
          <w:sz w:val="32"/>
          <w:szCs w:val="32"/>
        </w:rPr>
        <w:t>300dpi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B2584" w:rsidRDefault="006418A8">
      <w:pPr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（五）电影、电视剧作品。凡是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月至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月取得电影、电视剧主管单位播出许可证，并已在院线、电视台及网站上映播出过的应</w:t>
      </w:r>
      <w:r>
        <w:rPr>
          <w:rFonts w:ascii="Times New Roman" w:eastAsia="仿宋_GB2312" w:hAnsi="Times New Roman"/>
          <w:sz w:val="32"/>
          <w:szCs w:val="32"/>
        </w:rPr>
        <w:t>急普法题材电影、电视剧作品均可报送。</w:t>
      </w:r>
    </w:p>
    <w:p w:rsidR="000B2584" w:rsidRDefault="006418A8" w:rsidP="00E371CE">
      <w:pPr>
        <w:ind w:firstLineChars="150" w:firstLine="480"/>
        <w:jc w:val="left"/>
      </w:pPr>
      <w:r>
        <w:rPr>
          <w:rFonts w:ascii="Times New Roman" w:eastAsia="仿宋_GB2312" w:hAnsi="Times New Roman"/>
          <w:sz w:val="32"/>
          <w:szCs w:val="32"/>
        </w:rPr>
        <w:t>以上作品请严格按照内容、时长要求报送，每个作品需附</w:t>
      </w:r>
      <w:r>
        <w:rPr>
          <w:rFonts w:ascii="Times New Roman" w:eastAsia="仿宋_GB2312" w:hAnsi="Times New Roman"/>
          <w:sz w:val="32"/>
          <w:szCs w:val="32"/>
        </w:rPr>
        <w:t>150</w:t>
      </w:r>
      <w:r>
        <w:rPr>
          <w:rFonts w:ascii="Times New Roman" w:eastAsia="仿宋_GB2312" w:hAnsi="Times New Roman"/>
          <w:sz w:val="32"/>
          <w:szCs w:val="32"/>
        </w:rPr>
        <w:t>字以内的简介。</w:t>
      </w:r>
    </w:p>
    <w:sectPr w:rsidR="000B2584" w:rsidSect="000B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A8" w:rsidRDefault="006418A8" w:rsidP="00E371CE">
      <w:r>
        <w:separator/>
      </w:r>
    </w:p>
  </w:endnote>
  <w:endnote w:type="continuationSeparator" w:id="0">
    <w:p w:rsidR="006418A8" w:rsidRDefault="006418A8" w:rsidP="00E3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A8" w:rsidRDefault="006418A8" w:rsidP="00E371CE">
      <w:r>
        <w:separator/>
      </w:r>
    </w:p>
  </w:footnote>
  <w:footnote w:type="continuationSeparator" w:id="0">
    <w:p w:rsidR="006418A8" w:rsidRDefault="006418A8" w:rsidP="00E37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7468C2"/>
    <w:rsid w:val="000B2584"/>
    <w:rsid w:val="006418A8"/>
    <w:rsid w:val="00E371CE"/>
    <w:rsid w:val="0E897A59"/>
    <w:rsid w:val="120754AF"/>
    <w:rsid w:val="7474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5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37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71CE"/>
    <w:rPr>
      <w:kern w:val="2"/>
      <w:sz w:val="18"/>
      <w:szCs w:val="18"/>
    </w:rPr>
  </w:style>
  <w:style w:type="paragraph" w:styleId="a5">
    <w:name w:val="footer"/>
    <w:basedOn w:val="a"/>
    <w:link w:val="Char0"/>
    <w:rsid w:val="00E3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7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</cp:lastModifiedBy>
  <cp:revision>3</cp:revision>
  <dcterms:created xsi:type="dcterms:W3CDTF">2020-07-21T07:28:00Z</dcterms:created>
  <dcterms:modified xsi:type="dcterms:W3CDTF">2020-07-27T05:51:00Z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